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AB536" w14:textId="7122CF3F" w:rsidR="008252F1" w:rsidRPr="009C02AC" w:rsidRDefault="008252F1" w:rsidP="009C02AC">
      <w:pPr>
        <w:spacing w:line="480" w:lineRule="auto"/>
        <w:rPr>
          <w:rFonts w:ascii="Times New Roman" w:hAnsi="Times New Roman" w:cs="Times New Roman"/>
          <w:sz w:val="24"/>
          <w:szCs w:val="24"/>
        </w:rPr>
      </w:pPr>
      <w:r w:rsidRPr="009C02AC">
        <w:rPr>
          <w:rFonts w:ascii="Times New Roman" w:hAnsi="Times New Roman" w:cs="Times New Roman"/>
          <w:sz w:val="24"/>
          <w:szCs w:val="24"/>
        </w:rPr>
        <w:t>Smještaj u općini</w:t>
      </w:r>
    </w:p>
    <w:p w14:paraId="5F758E82" w14:textId="7C034690" w:rsidR="008252F1" w:rsidRPr="009C02AC" w:rsidRDefault="000066E9" w:rsidP="009C02AC">
      <w:pPr>
        <w:spacing w:line="480" w:lineRule="auto"/>
        <w:rPr>
          <w:rFonts w:ascii="Times New Roman" w:hAnsi="Times New Roman" w:cs="Times New Roman"/>
          <w:sz w:val="24"/>
          <w:szCs w:val="24"/>
        </w:rPr>
      </w:pPr>
      <w:r w:rsidRPr="009C02AC">
        <w:rPr>
          <w:rFonts w:ascii="Times New Roman" w:hAnsi="Times New Roman" w:cs="Times New Roman"/>
          <w:sz w:val="24"/>
          <w:szCs w:val="24"/>
        </w:rPr>
        <w:t xml:space="preserve">Župa rođenja Blažene Djevice Marije smještena je na jugoistočnim obroncima </w:t>
      </w:r>
      <w:proofErr w:type="spellStart"/>
      <w:r w:rsidRPr="009C02AC">
        <w:rPr>
          <w:rFonts w:ascii="Times New Roman" w:hAnsi="Times New Roman" w:cs="Times New Roman"/>
          <w:sz w:val="24"/>
          <w:szCs w:val="24"/>
        </w:rPr>
        <w:t>Plešivičke</w:t>
      </w:r>
      <w:proofErr w:type="spellEnd"/>
      <w:r w:rsidRPr="009C02AC">
        <w:rPr>
          <w:rFonts w:ascii="Times New Roman" w:hAnsi="Times New Roman" w:cs="Times New Roman"/>
          <w:sz w:val="24"/>
          <w:szCs w:val="24"/>
        </w:rPr>
        <w:t xml:space="preserve"> gore, ispod ruševina drvenog Okić – grada. Po crkvenom ustrojstvu spada u Samoborsko – okićki dekanat, a po društvenom u općinu Klinča Sela. </w:t>
      </w:r>
      <w:r w:rsidR="00BF100A">
        <w:rPr>
          <w:rFonts w:ascii="Times New Roman" w:hAnsi="Times New Roman" w:cs="Times New Roman"/>
          <w:sz w:val="24"/>
          <w:szCs w:val="24"/>
        </w:rPr>
        <w:t xml:space="preserve">Osnovana je od gospodara grada Okića, a prvi puta se spominje u najstarijem popisu župa Zagrebačke nadbiskupije iz 1334. godine. </w:t>
      </w:r>
      <w:r w:rsidR="009C02AC" w:rsidRPr="009C02AC">
        <w:rPr>
          <w:rFonts w:ascii="Times New Roman" w:hAnsi="Times New Roman" w:cs="Times New Roman"/>
          <w:sz w:val="24"/>
          <w:szCs w:val="24"/>
        </w:rPr>
        <w:t>O</w:t>
      </w:r>
      <w:r w:rsidRPr="009C02AC">
        <w:rPr>
          <w:rFonts w:ascii="Times New Roman" w:hAnsi="Times New Roman" w:cs="Times New Roman"/>
          <w:sz w:val="24"/>
          <w:szCs w:val="24"/>
        </w:rPr>
        <w:t xml:space="preserve">sam stoljeća duga povijest </w:t>
      </w:r>
      <w:r w:rsidR="009C02AC">
        <w:rPr>
          <w:rFonts w:ascii="Times New Roman" w:hAnsi="Times New Roman" w:cs="Times New Roman"/>
          <w:sz w:val="24"/>
          <w:szCs w:val="24"/>
        </w:rPr>
        <w:t xml:space="preserve">župe </w:t>
      </w:r>
      <w:r w:rsidRPr="009C02AC">
        <w:rPr>
          <w:rFonts w:ascii="Times New Roman" w:hAnsi="Times New Roman" w:cs="Times New Roman"/>
          <w:sz w:val="24"/>
          <w:szCs w:val="24"/>
        </w:rPr>
        <w:t xml:space="preserve">danas je svedena na </w:t>
      </w:r>
      <w:r w:rsidR="009C02AC">
        <w:rPr>
          <w:rFonts w:ascii="Times New Roman" w:hAnsi="Times New Roman" w:cs="Times New Roman"/>
          <w:sz w:val="24"/>
          <w:szCs w:val="24"/>
        </w:rPr>
        <w:t xml:space="preserve"> žitelje </w:t>
      </w:r>
      <w:r w:rsidRPr="009C02AC">
        <w:rPr>
          <w:rFonts w:ascii="Times New Roman" w:hAnsi="Times New Roman" w:cs="Times New Roman"/>
          <w:sz w:val="24"/>
          <w:szCs w:val="24"/>
        </w:rPr>
        <w:t xml:space="preserve">11 sela: </w:t>
      </w:r>
      <w:proofErr w:type="spellStart"/>
      <w:r w:rsidRPr="009C02AC">
        <w:rPr>
          <w:rFonts w:ascii="Times New Roman" w:hAnsi="Times New Roman" w:cs="Times New Roman"/>
          <w:sz w:val="24"/>
          <w:szCs w:val="24"/>
        </w:rPr>
        <w:t>Beter</w:t>
      </w:r>
      <w:proofErr w:type="spellEnd"/>
      <w:r w:rsidRPr="009C02AC">
        <w:rPr>
          <w:rFonts w:ascii="Times New Roman" w:hAnsi="Times New Roman" w:cs="Times New Roman"/>
          <w:sz w:val="24"/>
          <w:szCs w:val="24"/>
        </w:rPr>
        <w:t xml:space="preserve">, </w:t>
      </w:r>
      <w:proofErr w:type="spellStart"/>
      <w:r w:rsidRPr="009C02AC">
        <w:rPr>
          <w:rFonts w:ascii="Times New Roman" w:hAnsi="Times New Roman" w:cs="Times New Roman"/>
          <w:sz w:val="24"/>
          <w:szCs w:val="24"/>
        </w:rPr>
        <w:t>Gonjeva</w:t>
      </w:r>
      <w:proofErr w:type="spellEnd"/>
      <w:r w:rsidRPr="009C02AC">
        <w:rPr>
          <w:rFonts w:ascii="Times New Roman" w:hAnsi="Times New Roman" w:cs="Times New Roman"/>
          <w:sz w:val="24"/>
          <w:szCs w:val="24"/>
        </w:rPr>
        <w:t xml:space="preserve">, Donja i Gornja </w:t>
      </w:r>
      <w:proofErr w:type="spellStart"/>
      <w:r w:rsidRPr="009C02AC">
        <w:rPr>
          <w:rFonts w:ascii="Times New Roman" w:hAnsi="Times New Roman" w:cs="Times New Roman"/>
          <w:sz w:val="24"/>
          <w:szCs w:val="24"/>
        </w:rPr>
        <w:t>Purgarija</w:t>
      </w:r>
      <w:proofErr w:type="spellEnd"/>
      <w:r w:rsidRPr="009C02AC">
        <w:rPr>
          <w:rFonts w:ascii="Times New Roman" w:hAnsi="Times New Roman" w:cs="Times New Roman"/>
          <w:sz w:val="24"/>
          <w:szCs w:val="24"/>
        </w:rPr>
        <w:t xml:space="preserve">, </w:t>
      </w:r>
      <w:proofErr w:type="spellStart"/>
      <w:r w:rsidRPr="009C02AC">
        <w:rPr>
          <w:rFonts w:ascii="Times New Roman" w:hAnsi="Times New Roman" w:cs="Times New Roman"/>
          <w:sz w:val="24"/>
          <w:szCs w:val="24"/>
        </w:rPr>
        <w:t>Kozlikovo</w:t>
      </w:r>
      <w:proofErr w:type="spellEnd"/>
      <w:r w:rsidRPr="009C02AC">
        <w:rPr>
          <w:rFonts w:ascii="Times New Roman" w:hAnsi="Times New Roman" w:cs="Times New Roman"/>
          <w:sz w:val="24"/>
          <w:szCs w:val="24"/>
        </w:rPr>
        <w:t xml:space="preserve">, Novo Selo Okićko, </w:t>
      </w:r>
      <w:proofErr w:type="spellStart"/>
      <w:r w:rsidRPr="009C02AC">
        <w:rPr>
          <w:rFonts w:ascii="Times New Roman" w:hAnsi="Times New Roman" w:cs="Times New Roman"/>
          <w:sz w:val="24"/>
          <w:szCs w:val="24"/>
        </w:rPr>
        <w:t>Orešje</w:t>
      </w:r>
      <w:proofErr w:type="spellEnd"/>
      <w:r w:rsidRPr="009C02AC">
        <w:rPr>
          <w:rFonts w:ascii="Times New Roman" w:hAnsi="Times New Roman" w:cs="Times New Roman"/>
          <w:sz w:val="24"/>
          <w:szCs w:val="24"/>
        </w:rPr>
        <w:t xml:space="preserve">, Poljanica, </w:t>
      </w:r>
      <w:proofErr w:type="spellStart"/>
      <w:r w:rsidR="009C02AC" w:rsidRPr="009C02AC">
        <w:rPr>
          <w:rFonts w:ascii="Times New Roman" w:hAnsi="Times New Roman" w:cs="Times New Roman"/>
          <w:sz w:val="24"/>
          <w:szCs w:val="24"/>
        </w:rPr>
        <w:t>Repišće</w:t>
      </w:r>
      <w:proofErr w:type="spellEnd"/>
      <w:r w:rsidR="009C02AC" w:rsidRPr="009C02AC">
        <w:rPr>
          <w:rFonts w:ascii="Times New Roman" w:hAnsi="Times New Roman" w:cs="Times New Roman"/>
          <w:sz w:val="24"/>
          <w:szCs w:val="24"/>
        </w:rPr>
        <w:t xml:space="preserve">, </w:t>
      </w:r>
      <w:proofErr w:type="spellStart"/>
      <w:r w:rsidR="009C02AC" w:rsidRPr="009C02AC">
        <w:rPr>
          <w:rFonts w:ascii="Times New Roman" w:hAnsi="Times New Roman" w:cs="Times New Roman"/>
          <w:sz w:val="24"/>
          <w:szCs w:val="24"/>
        </w:rPr>
        <w:t>Stankovo</w:t>
      </w:r>
      <w:proofErr w:type="spellEnd"/>
      <w:r w:rsidR="009C02AC" w:rsidRPr="009C02AC">
        <w:rPr>
          <w:rFonts w:ascii="Times New Roman" w:hAnsi="Times New Roman" w:cs="Times New Roman"/>
          <w:sz w:val="24"/>
          <w:szCs w:val="24"/>
        </w:rPr>
        <w:t xml:space="preserve"> i </w:t>
      </w:r>
      <w:proofErr w:type="spellStart"/>
      <w:r w:rsidR="009C02AC" w:rsidRPr="009C02AC">
        <w:rPr>
          <w:rFonts w:ascii="Times New Roman" w:hAnsi="Times New Roman" w:cs="Times New Roman"/>
          <w:sz w:val="24"/>
          <w:szCs w:val="24"/>
        </w:rPr>
        <w:t>Tržić</w:t>
      </w:r>
      <w:proofErr w:type="spellEnd"/>
      <w:r w:rsidR="009C02AC" w:rsidRPr="009C02AC">
        <w:rPr>
          <w:rFonts w:ascii="Times New Roman" w:hAnsi="Times New Roman" w:cs="Times New Roman"/>
          <w:sz w:val="24"/>
          <w:szCs w:val="24"/>
        </w:rPr>
        <w:t xml:space="preserve">. </w:t>
      </w:r>
    </w:p>
    <w:p w14:paraId="1DA699C7" w14:textId="5A435DEF" w:rsidR="009C02AC" w:rsidRDefault="00BF100A" w:rsidP="009C02AC">
      <w:pPr>
        <w:spacing w:line="480" w:lineRule="auto"/>
        <w:rPr>
          <w:rFonts w:ascii="Times New Roman" w:hAnsi="Times New Roman" w:cs="Times New Roman"/>
          <w:sz w:val="24"/>
          <w:szCs w:val="24"/>
        </w:rPr>
      </w:pPr>
      <w:r>
        <w:rPr>
          <w:rFonts w:ascii="Times New Roman" w:hAnsi="Times New Roman" w:cs="Times New Roman"/>
          <w:sz w:val="24"/>
          <w:szCs w:val="24"/>
        </w:rPr>
        <w:t>Župa ima</w:t>
      </w:r>
      <w:r w:rsidR="00D86CE4">
        <w:rPr>
          <w:rFonts w:ascii="Times New Roman" w:hAnsi="Times New Roman" w:cs="Times New Roman"/>
          <w:sz w:val="24"/>
          <w:szCs w:val="24"/>
        </w:rPr>
        <w:t xml:space="preserve"> </w:t>
      </w:r>
      <w:r w:rsidR="000013EF">
        <w:rPr>
          <w:rFonts w:ascii="Times New Roman" w:hAnsi="Times New Roman" w:cs="Times New Roman"/>
          <w:sz w:val="24"/>
          <w:szCs w:val="24"/>
        </w:rPr>
        <w:t xml:space="preserve">dva groblja (u Novom Selu Okićkom i </w:t>
      </w:r>
      <w:proofErr w:type="spellStart"/>
      <w:r w:rsidR="000013EF">
        <w:rPr>
          <w:rFonts w:ascii="Times New Roman" w:hAnsi="Times New Roman" w:cs="Times New Roman"/>
          <w:sz w:val="24"/>
          <w:szCs w:val="24"/>
        </w:rPr>
        <w:t>Stankovu</w:t>
      </w:r>
      <w:proofErr w:type="spellEnd"/>
      <w:r w:rsidR="000013EF">
        <w:rPr>
          <w:rFonts w:ascii="Times New Roman" w:hAnsi="Times New Roman" w:cs="Times New Roman"/>
          <w:sz w:val="24"/>
          <w:szCs w:val="24"/>
        </w:rPr>
        <w:t xml:space="preserve">) i </w:t>
      </w:r>
      <w:r w:rsidR="00D86CE4">
        <w:rPr>
          <w:rFonts w:ascii="Times New Roman" w:hAnsi="Times New Roman" w:cs="Times New Roman"/>
          <w:sz w:val="24"/>
          <w:szCs w:val="24"/>
        </w:rPr>
        <w:t>osam</w:t>
      </w:r>
      <w:r>
        <w:rPr>
          <w:rFonts w:ascii="Times New Roman" w:hAnsi="Times New Roman" w:cs="Times New Roman"/>
          <w:sz w:val="24"/>
          <w:szCs w:val="24"/>
        </w:rPr>
        <w:t xml:space="preserve"> sakralnih objekata:</w:t>
      </w:r>
    </w:p>
    <w:p w14:paraId="6F714E5D" w14:textId="6F8D62B1" w:rsidR="00BF100A" w:rsidRPr="00F07040" w:rsidRDefault="00BF100A" w:rsidP="00F07040">
      <w:pPr>
        <w:pStyle w:val="Odlomakpopisa"/>
        <w:numPr>
          <w:ilvl w:val="0"/>
          <w:numId w:val="1"/>
        </w:numPr>
        <w:spacing w:line="480" w:lineRule="auto"/>
        <w:rPr>
          <w:rFonts w:ascii="Times New Roman" w:hAnsi="Times New Roman" w:cs="Times New Roman"/>
          <w:sz w:val="24"/>
          <w:szCs w:val="24"/>
        </w:rPr>
      </w:pPr>
      <w:r w:rsidRPr="00F07040">
        <w:rPr>
          <w:rFonts w:ascii="Times New Roman" w:hAnsi="Times New Roman" w:cs="Times New Roman"/>
          <w:sz w:val="24"/>
          <w:szCs w:val="24"/>
        </w:rPr>
        <w:t xml:space="preserve">Župnu crkvu Rođenja Blažene Djevice Marije </w:t>
      </w:r>
      <w:r w:rsidR="00D86CE4" w:rsidRPr="00F07040">
        <w:rPr>
          <w:rFonts w:ascii="Times New Roman" w:hAnsi="Times New Roman" w:cs="Times New Roman"/>
          <w:sz w:val="24"/>
          <w:szCs w:val="24"/>
        </w:rPr>
        <w:t>u Novom Selu Okićkom</w:t>
      </w:r>
    </w:p>
    <w:p w14:paraId="1EA26233" w14:textId="3E8E486F" w:rsidR="00D86CE4" w:rsidRDefault="00D86CE4" w:rsidP="00BF100A">
      <w:pPr>
        <w:pStyle w:val="Odlomakpopisa"/>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Kapelu Majke Božje </w:t>
      </w:r>
      <w:proofErr w:type="spellStart"/>
      <w:r>
        <w:rPr>
          <w:rFonts w:ascii="Times New Roman" w:hAnsi="Times New Roman" w:cs="Times New Roman"/>
          <w:sz w:val="24"/>
          <w:szCs w:val="24"/>
        </w:rPr>
        <w:t>Lurdske</w:t>
      </w:r>
      <w:proofErr w:type="spellEnd"/>
      <w:r>
        <w:rPr>
          <w:rFonts w:ascii="Times New Roman" w:hAnsi="Times New Roman" w:cs="Times New Roman"/>
          <w:sz w:val="24"/>
          <w:szCs w:val="24"/>
        </w:rPr>
        <w:t xml:space="preserve"> u Novom Selu Okićkom</w:t>
      </w:r>
    </w:p>
    <w:p w14:paraId="737DA942" w14:textId="5C00F9FB" w:rsidR="00D86CE4" w:rsidRDefault="00D86CE4" w:rsidP="00BF100A">
      <w:pPr>
        <w:pStyle w:val="Odlomakpopisa"/>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Kapelu sv. Matije (u ruševnom stanju) u </w:t>
      </w:r>
      <w:proofErr w:type="spellStart"/>
      <w:r>
        <w:rPr>
          <w:rFonts w:ascii="Times New Roman" w:hAnsi="Times New Roman" w:cs="Times New Roman"/>
          <w:sz w:val="24"/>
          <w:szCs w:val="24"/>
        </w:rPr>
        <w:t>Popovdolu</w:t>
      </w:r>
      <w:proofErr w:type="spellEnd"/>
    </w:p>
    <w:p w14:paraId="2C82F850" w14:textId="4889C549" w:rsidR="00D86CE4" w:rsidRDefault="00D86CE4" w:rsidP="00BF100A">
      <w:pPr>
        <w:pStyle w:val="Odlomakpopisa"/>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Križ u </w:t>
      </w:r>
      <w:proofErr w:type="spellStart"/>
      <w:r>
        <w:rPr>
          <w:rFonts w:ascii="Times New Roman" w:hAnsi="Times New Roman" w:cs="Times New Roman"/>
          <w:sz w:val="24"/>
          <w:szCs w:val="24"/>
        </w:rPr>
        <w:t>Betru</w:t>
      </w:r>
      <w:proofErr w:type="spellEnd"/>
    </w:p>
    <w:p w14:paraId="686269E4" w14:textId="455B2084" w:rsidR="00D86CE4" w:rsidRDefault="00D86CE4" w:rsidP="00BF100A">
      <w:pPr>
        <w:pStyle w:val="Odlomakpopisa"/>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Kapelu Srca Isusova u Gornjoj </w:t>
      </w:r>
      <w:proofErr w:type="spellStart"/>
      <w:r>
        <w:rPr>
          <w:rFonts w:ascii="Times New Roman" w:hAnsi="Times New Roman" w:cs="Times New Roman"/>
          <w:sz w:val="24"/>
          <w:szCs w:val="24"/>
        </w:rPr>
        <w:t>Purgariji</w:t>
      </w:r>
      <w:proofErr w:type="spellEnd"/>
    </w:p>
    <w:p w14:paraId="53FB3ABF" w14:textId="2E688C16" w:rsidR="00D86CE4" w:rsidRDefault="00D86CE4" w:rsidP="00BF100A">
      <w:pPr>
        <w:pStyle w:val="Odlomakpopisa"/>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Kapelu sv. Mihaela i bl. Alojzija Stepinca u Donjoj </w:t>
      </w:r>
      <w:proofErr w:type="spellStart"/>
      <w:r>
        <w:rPr>
          <w:rFonts w:ascii="Times New Roman" w:hAnsi="Times New Roman" w:cs="Times New Roman"/>
          <w:sz w:val="24"/>
          <w:szCs w:val="24"/>
        </w:rPr>
        <w:t>Purgariji</w:t>
      </w:r>
      <w:proofErr w:type="spellEnd"/>
    </w:p>
    <w:p w14:paraId="7BD2FFA8" w14:textId="0C24A911" w:rsidR="00D86CE4" w:rsidRDefault="00D86CE4" w:rsidP="00BF100A">
      <w:pPr>
        <w:pStyle w:val="Odlomakpopisa"/>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Kapelu sv. Fabijana i Sebastijana u </w:t>
      </w:r>
      <w:proofErr w:type="spellStart"/>
      <w:r>
        <w:rPr>
          <w:rFonts w:ascii="Times New Roman" w:hAnsi="Times New Roman" w:cs="Times New Roman"/>
          <w:sz w:val="24"/>
          <w:szCs w:val="24"/>
        </w:rPr>
        <w:t>Stankovu</w:t>
      </w:r>
      <w:proofErr w:type="spellEnd"/>
    </w:p>
    <w:p w14:paraId="75769C7B" w14:textId="4B1FD9BD" w:rsidR="00D86CE4" w:rsidRDefault="00D86CE4" w:rsidP="00BF100A">
      <w:pPr>
        <w:pStyle w:val="Odlomakpopisa"/>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Kapelu sv. Križa u župnoj kući u </w:t>
      </w:r>
      <w:proofErr w:type="spellStart"/>
      <w:r>
        <w:rPr>
          <w:rFonts w:ascii="Times New Roman" w:hAnsi="Times New Roman" w:cs="Times New Roman"/>
          <w:sz w:val="24"/>
          <w:szCs w:val="24"/>
        </w:rPr>
        <w:t>Repišću</w:t>
      </w:r>
      <w:proofErr w:type="spellEnd"/>
      <w:r>
        <w:rPr>
          <w:rFonts w:ascii="Times New Roman" w:hAnsi="Times New Roman" w:cs="Times New Roman"/>
          <w:sz w:val="24"/>
          <w:szCs w:val="24"/>
        </w:rPr>
        <w:t xml:space="preserve"> </w:t>
      </w:r>
    </w:p>
    <w:p w14:paraId="1FF0F30A" w14:textId="5DE74287" w:rsidR="001D5A7A" w:rsidRPr="001D5A7A" w:rsidRDefault="001D5A7A" w:rsidP="001D5A7A">
      <w:pPr>
        <w:spacing w:line="480" w:lineRule="auto"/>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0BF0175A" wp14:editId="09EEEDC6">
            <wp:extent cx="5760720" cy="4074795"/>
            <wp:effectExtent l="0" t="0" r="0" b="1905"/>
            <wp:docPr id="3" name="Slika 3" descr="Slika na kojoj se prikazuje karta&#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lika 3" descr="Slika na kojoj se prikazuje karta&#10;&#10;Opis je automatski generiran"/>
                    <pic:cNvPicPr/>
                  </pic:nvPicPr>
                  <pic:blipFill>
                    <a:blip r:embed="rId5">
                      <a:extLst>
                        <a:ext uri="{28A0092B-C50C-407E-A947-70E740481C1C}">
                          <a14:useLocalDpi xmlns:a14="http://schemas.microsoft.com/office/drawing/2010/main" val="0"/>
                        </a:ext>
                      </a:extLst>
                    </a:blip>
                    <a:stretch>
                      <a:fillRect/>
                    </a:stretch>
                  </pic:blipFill>
                  <pic:spPr>
                    <a:xfrm>
                      <a:off x="0" y="0"/>
                      <a:ext cx="5760720" cy="4074795"/>
                    </a:xfrm>
                    <a:prstGeom prst="rect">
                      <a:avLst/>
                    </a:prstGeom>
                  </pic:spPr>
                </pic:pic>
              </a:graphicData>
            </a:graphic>
          </wp:inline>
        </w:drawing>
      </w:r>
    </w:p>
    <w:p w14:paraId="05729CEC" w14:textId="181A934A" w:rsidR="004B340D" w:rsidRDefault="004B340D" w:rsidP="004B340D">
      <w:pPr>
        <w:spacing w:line="480" w:lineRule="auto"/>
        <w:rPr>
          <w:rFonts w:ascii="Times New Roman" w:hAnsi="Times New Roman" w:cs="Times New Roman"/>
          <w:sz w:val="24"/>
          <w:szCs w:val="24"/>
        </w:rPr>
      </w:pPr>
      <w:r>
        <w:rPr>
          <w:rFonts w:ascii="Times New Roman" w:hAnsi="Times New Roman" w:cs="Times New Roman"/>
          <w:sz w:val="24"/>
          <w:szCs w:val="24"/>
        </w:rPr>
        <w:t xml:space="preserve">U burnoj povijesti ističe se 16. stoljeće kada župu pustoši plemićka vojska koja prolazi krajem za vrijeme seljačke bune Matije Gupca, a dvadesetak godina poslije toga napadaju i turske horde i odvode veliki broj stanovnika iz nizinskog dijela u ropstvo. Ukinućem kmetstva 1848. kmetovi postaju slobodnjaci i otkupljuju zemlju od okićkih gospodara. I dalje žive teško i naporno rade, ali barem više nemaju namet tlake koju moraju davati </w:t>
      </w:r>
      <w:r w:rsidR="00E91567">
        <w:rPr>
          <w:rFonts w:ascii="Times New Roman" w:hAnsi="Times New Roman" w:cs="Times New Roman"/>
          <w:sz w:val="24"/>
          <w:szCs w:val="24"/>
        </w:rPr>
        <w:t xml:space="preserve">plemiću. </w:t>
      </w:r>
    </w:p>
    <w:p w14:paraId="4E9136E7" w14:textId="6ADBCB3B" w:rsidR="00E91567" w:rsidRDefault="00E91567" w:rsidP="004B340D">
      <w:pPr>
        <w:spacing w:line="480" w:lineRule="auto"/>
        <w:rPr>
          <w:rFonts w:ascii="Times New Roman" w:hAnsi="Times New Roman" w:cs="Times New Roman"/>
          <w:sz w:val="24"/>
          <w:szCs w:val="24"/>
        </w:rPr>
      </w:pPr>
      <w:r>
        <w:rPr>
          <w:rFonts w:ascii="Times New Roman" w:hAnsi="Times New Roman" w:cs="Times New Roman"/>
          <w:sz w:val="24"/>
          <w:szCs w:val="24"/>
        </w:rPr>
        <w:t xml:space="preserve">Početkom 20. stoljeća događa se velika tragedija koja pogađa župu, kada u klizištima zemlje propada kompletno selo </w:t>
      </w:r>
      <w:proofErr w:type="spellStart"/>
      <w:r>
        <w:rPr>
          <w:rFonts w:ascii="Times New Roman" w:hAnsi="Times New Roman" w:cs="Times New Roman"/>
          <w:sz w:val="24"/>
          <w:szCs w:val="24"/>
        </w:rPr>
        <w:t>Popovdol</w:t>
      </w:r>
      <w:proofErr w:type="spellEnd"/>
      <w:r>
        <w:rPr>
          <w:rFonts w:ascii="Times New Roman" w:hAnsi="Times New Roman" w:cs="Times New Roman"/>
          <w:sz w:val="24"/>
          <w:szCs w:val="24"/>
        </w:rPr>
        <w:t xml:space="preserve">. Stanovništvo bježi, a državne vlasti za njih </w:t>
      </w:r>
      <w:r w:rsidR="00E578F1">
        <w:rPr>
          <w:rFonts w:ascii="Times New Roman" w:hAnsi="Times New Roman" w:cs="Times New Roman"/>
          <w:sz w:val="24"/>
          <w:szCs w:val="24"/>
        </w:rPr>
        <w:t xml:space="preserve">financiju i djelomično </w:t>
      </w:r>
      <w:r>
        <w:rPr>
          <w:rFonts w:ascii="Times New Roman" w:hAnsi="Times New Roman" w:cs="Times New Roman"/>
          <w:sz w:val="24"/>
          <w:szCs w:val="24"/>
        </w:rPr>
        <w:t xml:space="preserve">grade Novo Selo Okićko – prvi primjer planske seoske urbanizacije u Hrvatskoj. </w:t>
      </w:r>
    </w:p>
    <w:p w14:paraId="0094AC8A" w14:textId="6D311F7B" w:rsidR="00E91567" w:rsidRDefault="00E91567" w:rsidP="004B340D">
      <w:pPr>
        <w:spacing w:line="480" w:lineRule="auto"/>
        <w:rPr>
          <w:rFonts w:ascii="Times New Roman" w:hAnsi="Times New Roman" w:cs="Times New Roman"/>
          <w:sz w:val="24"/>
          <w:szCs w:val="24"/>
        </w:rPr>
      </w:pPr>
      <w:r>
        <w:rPr>
          <w:rFonts w:ascii="Times New Roman" w:hAnsi="Times New Roman" w:cs="Times New Roman"/>
          <w:sz w:val="24"/>
          <w:szCs w:val="24"/>
        </w:rPr>
        <w:t xml:space="preserve">U Prvom svjetskom ratu država oduzima zvona za ratne potrebe, a tijekom Drugog svjetskog rata minirana je i srušena kapela sv. Fabijana i Sebastijana u </w:t>
      </w:r>
      <w:proofErr w:type="spellStart"/>
      <w:r>
        <w:rPr>
          <w:rFonts w:ascii="Times New Roman" w:hAnsi="Times New Roman" w:cs="Times New Roman"/>
          <w:sz w:val="24"/>
          <w:szCs w:val="24"/>
        </w:rPr>
        <w:t>Stankovu</w:t>
      </w:r>
      <w:proofErr w:type="spellEnd"/>
      <w:r>
        <w:rPr>
          <w:rFonts w:ascii="Times New Roman" w:hAnsi="Times New Roman" w:cs="Times New Roman"/>
          <w:sz w:val="24"/>
          <w:szCs w:val="24"/>
        </w:rPr>
        <w:t xml:space="preserve">. </w:t>
      </w:r>
    </w:p>
    <w:p w14:paraId="1091A933" w14:textId="0FBAAEF8" w:rsidR="00EB2BB5" w:rsidRDefault="00EB2BB5" w:rsidP="004B340D">
      <w:pPr>
        <w:spacing w:line="480" w:lineRule="auto"/>
        <w:rPr>
          <w:rFonts w:ascii="Times New Roman" w:hAnsi="Times New Roman" w:cs="Times New Roman"/>
          <w:sz w:val="24"/>
          <w:szCs w:val="24"/>
        </w:rPr>
      </w:pPr>
      <w:r>
        <w:rPr>
          <w:rFonts w:ascii="Times New Roman" w:hAnsi="Times New Roman" w:cs="Times New Roman"/>
          <w:sz w:val="24"/>
          <w:szCs w:val="24"/>
        </w:rPr>
        <w:t>Župa se teritorijem znatno smanjuje 1961. godine kada se osniva nova župa sv. Josipa Radnika u Zdenčini – Klinča Sela kojoj pripadnu sva nizinska sela.</w:t>
      </w:r>
    </w:p>
    <w:p w14:paraId="07D71F0A" w14:textId="48BBCCCA" w:rsidR="00EB2BB5" w:rsidRPr="004B340D" w:rsidRDefault="00EB2BB5" w:rsidP="004B340D">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Župni dvor je danas u </w:t>
      </w:r>
      <w:proofErr w:type="spellStart"/>
      <w:r>
        <w:rPr>
          <w:rFonts w:ascii="Times New Roman" w:hAnsi="Times New Roman" w:cs="Times New Roman"/>
          <w:sz w:val="24"/>
          <w:szCs w:val="24"/>
        </w:rPr>
        <w:t>Repišću</w:t>
      </w:r>
      <w:proofErr w:type="spellEnd"/>
      <w:r>
        <w:rPr>
          <w:rFonts w:ascii="Times New Roman" w:hAnsi="Times New Roman" w:cs="Times New Roman"/>
          <w:sz w:val="24"/>
          <w:szCs w:val="24"/>
        </w:rPr>
        <w:t xml:space="preserve">, iako se, zbog manja svećenika, župnom upravlja iz susjedne župe Sveti Martin pod Okićem. </w:t>
      </w:r>
    </w:p>
    <w:p w14:paraId="7EBB2168" w14:textId="77777777" w:rsidR="009C02AC" w:rsidRPr="009C02AC" w:rsidRDefault="009C02AC" w:rsidP="009C02AC">
      <w:pPr>
        <w:spacing w:line="480" w:lineRule="auto"/>
        <w:rPr>
          <w:rFonts w:ascii="Times New Roman" w:hAnsi="Times New Roman" w:cs="Times New Roman"/>
          <w:sz w:val="24"/>
          <w:szCs w:val="24"/>
        </w:rPr>
      </w:pPr>
    </w:p>
    <w:p w14:paraId="53F620D8" w14:textId="6BC1330E" w:rsidR="008252F1" w:rsidRDefault="008252F1" w:rsidP="009C02AC">
      <w:pPr>
        <w:spacing w:line="480" w:lineRule="auto"/>
        <w:rPr>
          <w:rFonts w:ascii="Times New Roman" w:hAnsi="Times New Roman" w:cs="Times New Roman"/>
          <w:sz w:val="24"/>
          <w:szCs w:val="24"/>
        </w:rPr>
      </w:pPr>
      <w:r w:rsidRPr="009C02AC">
        <w:rPr>
          <w:rFonts w:ascii="Times New Roman" w:hAnsi="Times New Roman" w:cs="Times New Roman"/>
          <w:sz w:val="24"/>
          <w:szCs w:val="24"/>
        </w:rPr>
        <w:t>Građevina crkve</w:t>
      </w:r>
    </w:p>
    <w:p w14:paraId="6DD095B9" w14:textId="275068AA" w:rsidR="00F01A98" w:rsidRDefault="00F01A98" w:rsidP="009C02AC">
      <w:pPr>
        <w:spacing w:line="480" w:lineRule="auto"/>
        <w:rPr>
          <w:rFonts w:ascii="Times New Roman" w:hAnsi="Times New Roman" w:cs="Times New Roman"/>
          <w:sz w:val="24"/>
          <w:szCs w:val="24"/>
        </w:rPr>
      </w:pPr>
      <w:r>
        <w:rPr>
          <w:rFonts w:ascii="Times New Roman" w:hAnsi="Times New Roman" w:cs="Times New Roman"/>
          <w:sz w:val="24"/>
          <w:szCs w:val="24"/>
        </w:rPr>
        <w:t xml:space="preserve">Crkva kao građevina je na ovom mjestu sagrađena po želji okićkih vlastelina koji su upravljali krajem, a prvi put se spominje 1622. godine kao omanja i dosta niska zgrada, sa zidanim glavnim oltarom i jednostavnim pokrajnjim oltarima. </w:t>
      </w:r>
      <w:r w:rsidR="004B340D">
        <w:rPr>
          <w:rFonts w:ascii="Times New Roman" w:hAnsi="Times New Roman" w:cs="Times New Roman"/>
          <w:sz w:val="24"/>
          <w:szCs w:val="24"/>
        </w:rPr>
        <w:t>Tada je prvi put u kanonskoj vizitaciji katedralni arhiđakon zapisao i naziv župe: „</w:t>
      </w:r>
      <w:proofErr w:type="spellStart"/>
      <w:r w:rsidR="004B340D">
        <w:rPr>
          <w:rFonts w:ascii="Times New Roman" w:hAnsi="Times New Roman" w:cs="Times New Roman"/>
          <w:sz w:val="24"/>
          <w:szCs w:val="24"/>
        </w:rPr>
        <w:t>Sancta</w:t>
      </w:r>
      <w:proofErr w:type="spellEnd"/>
      <w:r w:rsidR="004B340D">
        <w:rPr>
          <w:rFonts w:ascii="Times New Roman" w:hAnsi="Times New Roman" w:cs="Times New Roman"/>
          <w:sz w:val="24"/>
          <w:szCs w:val="24"/>
        </w:rPr>
        <w:t xml:space="preserve"> Maria </w:t>
      </w:r>
      <w:proofErr w:type="spellStart"/>
      <w:r w:rsidR="004B340D">
        <w:rPr>
          <w:rFonts w:ascii="Times New Roman" w:hAnsi="Times New Roman" w:cs="Times New Roman"/>
          <w:sz w:val="24"/>
          <w:szCs w:val="24"/>
        </w:rPr>
        <w:t>in</w:t>
      </w:r>
      <w:proofErr w:type="spellEnd"/>
      <w:r w:rsidR="004B340D">
        <w:rPr>
          <w:rFonts w:ascii="Times New Roman" w:hAnsi="Times New Roman" w:cs="Times New Roman"/>
          <w:sz w:val="24"/>
          <w:szCs w:val="24"/>
        </w:rPr>
        <w:t xml:space="preserve"> </w:t>
      </w:r>
      <w:proofErr w:type="spellStart"/>
      <w:r w:rsidR="004B340D">
        <w:rPr>
          <w:rFonts w:ascii="Times New Roman" w:hAnsi="Times New Roman" w:cs="Times New Roman"/>
          <w:sz w:val="24"/>
          <w:szCs w:val="24"/>
        </w:rPr>
        <w:t>Kluka</w:t>
      </w:r>
      <w:proofErr w:type="spellEnd"/>
      <w:r w:rsidR="004B340D">
        <w:rPr>
          <w:rFonts w:ascii="Times New Roman" w:hAnsi="Times New Roman" w:cs="Times New Roman"/>
          <w:sz w:val="24"/>
          <w:szCs w:val="24"/>
        </w:rPr>
        <w:t xml:space="preserve">“. </w:t>
      </w:r>
      <w:r w:rsidR="00013722">
        <w:rPr>
          <w:rFonts w:ascii="Times New Roman" w:hAnsi="Times New Roman" w:cs="Times New Roman"/>
          <w:sz w:val="24"/>
          <w:szCs w:val="24"/>
        </w:rPr>
        <w:t>Crkva se kroz povijest više puta obnavlja i nadograđuje: gradi se zvonik, dodaje pokrajnja lađa, proširuje svetište, povećava broj vrata, prozora i oltara, cigleni pod zamjenjuje crnim kamenim pločama, nabavljaju orgulje. Današnje dimenzije crkve su 14</w:t>
      </w:r>
      <w:r w:rsidR="005E779D">
        <w:rPr>
          <w:rFonts w:ascii="Times New Roman" w:hAnsi="Times New Roman" w:cs="Times New Roman"/>
          <w:sz w:val="24"/>
          <w:szCs w:val="24"/>
        </w:rPr>
        <w:t xml:space="preserve">m x 28m. </w:t>
      </w:r>
    </w:p>
    <w:p w14:paraId="52CC10CE" w14:textId="3DB51F9D" w:rsidR="005E779D" w:rsidRDefault="005E779D" w:rsidP="009C02AC">
      <w:pPr>
        <w:spacing w:line="480" w:lineRule="auto"/>
        <w:rPr>
          <w:rFonts w:ascii="Times New Roman" w:hAnsi="Times New Roman" w:cs="Times New Roman"/>
          <w:sz w:val="24"/>
          <w:szCs w:val="24"/>
        </w:rPr>
      </w:pPr>
      <w:r>
        <w:rPr>
          <w:rFonts w:ascii="Times New Roman" w:hAnsi="Times New Roman" w:cs="Times New Roman"/>
          <w:sz w:val="24"/>
          <w:szCs w:val="24"/>
        </w:rPr>
        <w:t xml:space="preserve">Najveća tragedija u crkvi dogodila se 1888. godine kada je u požaru potpuno izgorjelo kompletno svetište sa glavnim oltarom i čudotvornim kipom Majke Božje Okićke. Nužna je bila potpuna obnova koja se obavila prema nacrtima za zidove i oltar majstora Augustina Posilovića. Zlatarske i slikarske radove izradio je slikar Ferdo </w:t>
      </w:r>
      <w:proofErr w:type="spellStart"/>
      <w:r>
        <w:rPr>
          <w:rFonts w:ascii="Times New Roman" w:hAnsi="Times New Roman" w:cs="Times New Roman"/>
          <w:sz w:val="24"/>
          <w:szCs w:val="24"/>
        </w:rPr>
        <w:t>Quiquerez</w:t>
      </w:r>
      <w:proofErr w:type="spellEnd"/>
      <w:r>
        <w:rPr>
          <w:rFonts w:ascii="Times New Roman" w:hAnsi="Times New Roman" w:cs="Times New Roman"/>
          <w:sz w:val="24"/>
          <w:szCs w:val="24"/>
        </w:rPr>
        <w:t xml:space="preserve">, a radionica orgulja </w:t>
      </w:r>
      <w:proofErr w:type="spellStart"/>
      <w:r>
        <w:rPr>
          <w:rFonts w:ascii="Times New Roman" w:hAnsi="Times New Roman" w:cs="Times New Roman"/>
          <w:sz w:val="24"/>
          <w:szCs w:val="24"/>
        </w:rPr>
        <w:t>Heferer</w:t>
      </w:r>
      <w:proofErr w:type="spellEnd"/>
      <w:r>
        <w:rPr>
          <w:rFonts w:ascii="Times New Roman" w:hAnsi="Times New Roman" w:cs="Times New Roman"/>
          <w:sz w:val="24"/>
          <w:szCs w:val="24"/>
        </w:rPr>
        <w:t xml:space="preserve"> obnova je orgulje. </w:t>
      </w:r>
    </w:p>
    <w:p w14:paraId="688A9855" w14:textId="791C5989" w:rsidR="000145EC" w:rsidRDefault="000145EC" w:rsidP="009C02AC">
      <w:pPr>
        <w:spacing w:line="480" w:lineRule="auto"/>
        <w:rPr>
          <w:rFonts w:ascii="Times New Roman" w:hAnsi="Times New Roman" w:cs="Times New Roman"/>
          <w:sz w:val="24"/>
          <w:szCs w:val="24"/>
        </w:rPr>
      </w:pPr>
      <w:r>
        <w:rPr>
          <w:rFonts w:ascii="Times New Roman" w:hAnsi="Times New Roman" w:cs="Times New Roman"/>
          <w:sz w:val="24"/>
          <w:szCs w:val="24"/>
        </w:rPr>
        <w:t xml:space="preserve">Danas crkva ima </w:t>
      </w:r>
      <w:r w:rsidR="00B521E4">
        <w:rPr>
          <w:rFonts w:ascii="Times New Roman" w:hAnsi="Times New Roman" w:cs="Times New Roman"/>
          <w:sz w:val="24"/>
          <w:szCs w:val="24"/>
        </w:rPr>
        <w:t>šest</w:t>
      </w:r>
      <w:r>
        <w:rPr>
          <w:rFonts w:ascii="Times New Roman" w:hAnsi="Times New Roman" w:cs="Times New Roman"/>
          <w:sz w:val="24"/>
          <w:szCs w:val="24"/>
        </w:rPr>
        <w:t xml:space="preserve"> oltara:</w:t>
      </w:r>
    </w:p>
    <w:p w14:paraId="2331F8EB" w14:textId="65CEF4C1" w:rsidR="000145EC" w:rsidRPr="001D5A7A" w:rsidRDefault="000145EC" w:rsidP="001D5A7A">
      <w:pPr>
        <w:pStyle w:val="Odlomakpopisa"/>
        <w:numPr>
          <w:ilvl w:val="0"/>
          <w:numId w:val="2"/>
        </w:numPr>
        <w:spacing w:line="480" w:lineRule="auto"/>
        <w:rPr>
          <w:rFonts w:ascii="Times New Roman" w:hAnsi="Times New Roman" w:cs="Times New Roman"/>
          <w:sz w:val="24"/>
          <w:szCs w:val="24"/>
        </w:rPr>
      </w:pPr>
      <w:r w:rsidRPr="001D5A7A">
        <w:rPr>
          <w:rFonts w:ascii="Times New Roman" w:hAnsi="Times New Roman" w:cs="Times New Roman"/>
          <w:sz w:val="24"/>
          <w:szCs w:val="24"/>
        </w:rPr>
        <w:t>Glavni oltar sa svetohraništem iznad kojega je centralni kip Blažene Djevice Marije koja drži dijete Isusa.  Okružuju je kipovi: sv. Petra, sv. Pavla, sv. Ivana Krstitelja, sv. Ivana Evanđeliste, Mojsija i kralja Davida. Na samom vrhu je prikaz Svetog Trojstva.</w:t>
      </w:r>
    </w:p>
    <w:p w14:paraId="780B439E" w14:textId="46D0E31C" w:rsidR="000145EC" w:rsidRDefault="000145EC" w:rsidP="001D5A7A">
      <w:pPr>
        <w:pStyle w:val="Odlomakpopisa"/>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Pokrajnji oltar sv. Barbare i sv. Katarine</w:t>
      </w:r>
    </w:p>
    <w:p w14:paraId="7A463DD1" w14:textId="2532CC30" w:rsidR="000145EC" w:rsidRDefault="000145EC" w:rsidP="001D5A7A">
      <w:pPr>
        <w:pStyle w:val="Odlomakpopisa"/>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Pokrajnji oltar sv. Antuna</w:t>
      </w:r>
    </w:p>
    <w:p w14:paraId="0A3C473D" w14:textId="55BB20E9" w:rsidR="000145EC" w:rsidRDefault="000145EC" w:rsidP="001D5A7A">
      <w:pPr>
        <w:pStyle w:val="Odlomakpopisa"/>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Pokrajnji oltar sv. Križa</w:t>
      </w:r>
    </w:p>
    <w:p w14:paraId="06EA7618" w14:textId="50B00868" w:rsidR="000145EC" w:rsidRDefault="00B521E4" w:rsidP="001D5A7A">
      <w:pPr>
        <w:pStyle w:val="Odlomakpopisa"/>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Pokrajnji</w:t>
      </w:r>
      <w:r w:rsidR="000145EC">
        <w:rPr>
          <w:rFonts w:ascii="Times New Roman" w:hAnsi="Times New Roman" w:cs="Times New Roman"/>
          <w:sz w:val="24"/>
          <w:szCs w:val="24"/>
        </w:rPr>
        <w:t xml:space="preserve"> oltar </w:t>
      </w:r>
      <w:r>
        <w:rPr>
          <w:rFonts w:ascii="Times New Roman" w:hAnsi="Times New Roman" w:cs="Times New Roman"/>
          <w:sz w:val="24"/>
          <w:szCs w:val="24"/>
        </w:rPr>
        <w:t>sv. Josipa</w:t>
      </w:r>
    </w:p>
    <w:p w14:paraId="0C3F4FAE" w14:textId="5F45F2CA" w:rsidR="00B521E4" w:rsidRDefault="00B521E4" w:rsidP="001D5A7A">
      <w:pPr>
        <w:pStyle w:val="Odlomakpopisa"/>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Pokrajnji oltar sv. Vida</w:t>
      </w:r>
    </w:p>
    <w:p w14:paraId="19801C8E" w14:textId="3B0DBD6C" w:rsidR="005F5603" w:rsidRDefault="005F5603" w:rsidP="005F5603">
      <w:pPr>
        <w:spacing w:line="480" w:lineRule="auto"/>
        <w:rPr>
          <w:rFonts w:ascii="Times New Roman" w:hAnsi="Times New Roman" w:cs="Times New Roman"/>
          <w:sz w:val="24"/>
          <w:szCs w:val="24"/>
        </w:rPr>
      </w:pPr>
      <w:r>
        <w:rPr>
          <w:rFonts w:ascii="Times New Roman" w:hAnsi="Times New Roman" w:cs="Times New Roman"/>
          <w:sz w:val="24"/>
          <w:szCs w:val="24"/>
        </w:rPr>
        <w:t xml:space="preserve">Zanimljiva je i obnovljena </w:t>
      </w:r>
      <w:r w:rsidR="00B95CBD">
        <w:rPr>
          <w:rFonts w:ascii="Times New Roman" w:hAnsi="Times New Roman" w:cs="Times New Roman"/>
          <w:sz w:val="24"/>
          <w:szCs w:val="24"/>
        </w:rPr>
        <w:t xml:space="preserve">rokoko </w:t>
      </w:r>
      <w:r>
        <w:rPr>
          <w:rFonts w:ascii="Times New Roman" w:hAnsi="Times New Roman" w:cs="Times New Roman"/>
          <w:sz w:val="24"/>
          <w:szCs w:val="24"/>
        </w:rPr>
        <w:t xml:space="preserve">propovjedaonica, s originalnog mjesta pomaknuta na pokrajnji zid, koja je </w:t>
      </w:r>
      <w:r w:rsidR="00B95CBD">
        <w:rPr>
          <w:rFonts w:ascii="Times New Roman" w:hAnsi="Times New Roman" w:cs="Times New Roman"/>
          <w:sz w:val="24"/>
          <w:szCs w:val="24"/>
        </w:rPr>
        <w:t>oslikana</w:t>
      </w:r>
      <w:r>
        <w:rPr>
          <w:rFonts w:ascii="Times New Roman" w:hAnsi="Times New Roman" w:cs="Times New Roman"/>
          <w:sz w:val="24"/>
          <w:szCs w:val="24"/>
        </w:rPr>
        <w:t xml:space="preserve"> simbolima iz </w:t>
      </w:r>
      <w:proofErr w:type="spellStart"/>
      <w:r>
        <w:rPr>
          <w:rFonts w:ascii="Times New Roman" w:hAnsi="Times New Roman" w:cs="Times New Roman"/>
          <w:sz w:val="24"/>
          <w:szCs w:val="24"/>
        </w:rPr>
        <w:t>Lauretanskih</w:t>
      </w:r>
      <w:proofErr w:type="spellEnd"/>
      <w:r>
        <w:rPr>
          <w:rFonts w:ascii="Times New Roman" w:hAnsi="Times New Roman" w:cs="Times New Roman"/>
          <w:sz w:val="24"/>
          <w:szCs w:val="24"/>
        </w:rPr>
        <w:t xml:space="preserve"> litanija Blažene Djevice Marije – jedinstveni </w:t>
      </w:r>
      <w:r w:rsidR="00B95CBD">
        <w:rPr>
          <w:rFonts w:ascii="Times New Roman" w:hAnsi="Times New Roman" w:cs="Times New Roman"/>
          <w:sz w:val="24"/>
          <w:szCs w:val="24"/>
        </w:rPr>
        <w:t xml:space="preserve">primjer takvog ukrašavanja. </w:t>
      </w:r>
      <w:r w:rsidR="00C96E3C">
        <w:rPr>
          <w:rFonts w:ascii="Times New Roman" w:hAnsi="Times New Roman" w:cs="Times New Roman"/>
          <w:sz w:val="24"/>
          <w:szCs w:val="24"/>
        </w:rPr>
        <w:t>Na propovjedaonici je lik Isusa kao Dobrog pastira sa „</w:t>
      </w:r>
      <w:proofErr w:type="spellStart"/>
      <w:r w:rsidR="00C96E3C">
        <w:rPr>
          <w:rFonts w:ascii="Times New Roman" w:hAnsi="Times New Roman" w:cs="Times New Roman"/>
          <w:sz w:val="24"/>
          <w:szCs w:val="24"/>
        </w:rPr>
        <w:t>škrlakom</w:t>
      </w:r>
      <w:proofErr w:type="spellEnd"/>
      <w:r w:rsidR="00C96E3C">
        <w:rPr>
          <w:rFonts w:ascii="Times New Roman" w:hAnsi="Times New Roman" w:cs="Times New Roman"/>
          <w:sz w:val="24"/>
          <w:szCs w:val="24"/>
        </w:rPr>
        <w:t xml:space="preserve">“ na glavi što se isto vrlo rijetko sreće. </w:t>
      </w:r>
    </w:p>
    <w:p w14:paraId="616C7635" w14:textId="3ECA212B" w:rsidR="00F01A98" w:rsidRDefault="00B95CBD" w:rsidP="009C02AC">
      <w:pPr>
        <w:spacing w:line="480" w:lineRule="auto"/>
        <w:rPr>
          <w:rFonts w:ascii="Times New Roman" w:hAnsi="Times New Roman" w:cs="Times New Roman"/>
          <w:sz w:val="24"/>
          <w:szCs w:val="24"/>
        </w:rPr>
      </w:pPr>
      <w:r>
        <w:rPr>
          <w:rFonts w:ascii="Times New Roman" w:hAnsi="Times New Roman" w:cs="Times New Roman"/>
          <w:sz w:val="24"/>
          <w:szCs w:val="24"/>
        </w:rPr>
        <w:t>U crkvi se nalaze tri kripte (grobnice) u kojima su pokopani neki okićki vlastelini, svećenici i ugledni župljani. Na koru su orgulje</w:t>
      </w:r>
      <w:r w:rsidR="00C96E3C">
        <w:rPr>
          <w:rFonts w:ascii="Times New Roman" w:hAnsi="Times New Roman" w:cs="Times New Roman"/>
          <w:sz w:val="24"/>
          <w:szCs w:val="24"/>
        </w:rPr>
        <w:t xml:space="preserve"> i</w:t>
      </w:r>
      <w:r>
        <w:rPr>
          <w:rFonts w:ascii="Times New Roman" w:hAnsi="Times New Roman" w:cs="Times New Roman"/>
          <w:sz w:val="24"/>
          <w:szCs w:val="24"/>
        </w:rPr>
        <w:t xml:space="preserve"> postoje tri drvene ispovjedaonice. </w:t>
      </w:r>
      <w:r w:rsidR="000013EF">
        <w:rPr>
          <w:rFonts w:ascii="Times New Roman" w:hAnsi="Times New Roman" w:cs="Times New Roman"/>
          <w:sz w:val="24"/>
          <w:szCs w:val="24"/>
        </w:rPr>
        <w:t xml:space="preserve">Koncilski oltar, </w:t>
      </w:r>
      <w:proofErr w:type="spellStart"/>
      <w:r w:rsidR="000013EF">
        <w:rPr>
          <w:rFonts w:ascii="Times New Roman" w:hAnsi="Times New Roman" w:cs="Times New Roman"/>
          <w:sz w:val="24"/>
          <w:szCs w:val="24"/>
        </w:rPr>
        <w:t>ambon</w:t>
      </w:r>
      <w:proofErr w:type="spellEnd"/>
      <w:r w:rsidR="000013EF">
        <w:rPr>
          <w:rFonts w:ascii="Times New Roman" w:hAnsi="Times New Roman" w:cs="Times New Roman"/>
          <w:sz w:val="24"/>
          <w:szCs w:val="24"/>
        </w:rPr>
        <w:t xml:space="preserve"> i krstionica izrađeni su u bijelom mramoru</w:t>
      </w:r>
      <w:r w:rsidR="005F5603">
        <w:rPr>
          <w:rFonts w:ascii="Times New Roman" w:hAnsi="Times New Roman" w:cs="Times New Roman"/>
          <w:sz w:val="24"/>
          <w:szCs w:val="24"/>
        </w:rPr>
        <w:t>.</w:t>
      </w:r>
      <w:r w:rsidR="00C96E3C">
        <w:rPr>
          <w:rFonts w:ascii="Times New Roman" w:hAnsi="Times New Roman" w:cs="Times New Roman"/>
          <w:sz w:val="24"/>
          <w:szCs w:val="24"/>
        </w:rPr>
        <w:t xml:space="preserve"> </w:t>
      </w:r>
    </w:p>
    <w:p w14:paraId="24B03C41" w14:textId="77777777" w:rsidR="00F01A98" w:rsidRPr="009C02AC" w:rsidRDefault="00F01A98" w:rsidP="009C02AC">
      <w:pPr>
        <w:spacing w:line="480" w:lineRule="auto"/>
        <w:rPr>
          <w:rFonts w:ascii="Times New Roman" w:hAnsi="Times New Roman" w:cs="Times New Roman"/>
          <w:sz w:val="24"/>
          <w:szCs w:val="24"/>
        </w:rPr>
      </w:pPr>
    </w:p>
    <w:p w14:paraId="36067041" w14:textId="2BD04B75" w:rsidR="008252F1" w:rsidRDefault="008252F1" w:rsidP="009C02AC">
      <w:pPr>
        <w:spacing w:line="480" w:lineRule="auto"/>
        <w:rPr>
          <w:rFonts w:ascii="Times New Roman" w:hAnsi="Times New Roman" w:cs="Times New Roman"/>
          <w:sz w:val="24"/>
          <w:szCs w:val="24"/>
        </w:rPr>
      </w:pPr>
      <w:proofErr w:type="spellStart"/>
      <w:r w:rsidRPr="009C02AC">
        <w:rPr>
          <w:rFonts w:ascii="Times New Roman" w:hAnsi="Times New Roman" w:cs="Times New Roman"/>
          <w:sz w:val="24"/>
          <w:szCs w:val="24"/>
        </w:rPr>
        <w:t>Ključko</w:t>
      </w:r>
      <w:proofErr w:type="spellEnd"/>
      <w:r w:rsidRPr="009C02AC">
        <w:rPr>
          <w:rFonts w:ascii="Times New Roman" w:hAnsi="Times New Roman" w:cs="Times New Roman"/>
          <w:sz w:val="24"/>
          <w:szCs w:val="24"/>
        </w:rPr>
        <w:t xml:space="preserve"> proštenje </w:t>
      </w:r>
    </w:p>
    <w:p w14:paraId="70EB9341" w14:textId="3E179964" w:rsidR="005240FA" w:rsidRDefault="005240FA" w:rsidP="009C02AC">
      <w:pPr>
        <w:spacing w:line="480" w:lineRule="auto"/>
        <w:rPr>
          <w:rFonts w:ascii="Times New Roman" w:hAnsi="Times New Roman" w:cs="Times New Roman"/>
          <w:sz w:val="24"/>
          <w:szCs w:val="24"/>
        </w:rPr>
      </w:pPr>
      <w:r>
        <w:rPr>
          <w:rFonts w:ascii="Times New Roman" w:hAnsi="Times New Roman" w:cs="Times New Roman"/>
          <w:sz w:val="24"/>
          <w:szCs w:val="24"/>
        </w:rPr>
        <w:t xml:space="preserve">Hodočašće Majci Božjoj Okićkoj </w:t>
      </w:r>
      <w:r w:rsidR="00AE60AF">
        <w:rPr>
          <w:rFonts w:ascii="Times New Roman" w:hAnsi="Times New Roman" w:cs="Times New Roman"/>
          <w:sz w:val="24"/>
          <w:szCs w:val="24"/>
        </w:rPr>
        <w:t xml:space="preserve">počiva na štovanju kipa Djevice Marije kojemu se pripisuju svojstva </w:t>
      </w:r>
      <w:proofErr w:type="spellStart"/>
      <w:r w:rsidR="00AE60AF">
        <w:rPr>
          <w:rFonts w:ascii="Times New Roman" w:hAnsi="Times New Roman" w:cs="Times New Roman"/>
          <w:sz w:val="24"/>
          <w:szCs w:val="24"/>
        </w:rPr>
        <w:t>uslišanja</w:t>
      </w:r>
      <w:proofErr w:type="spellEnd"/>
      <w:r w:rsidR="00AE60AF">
        <w:rPr>
          <w:rFonts w:ascii="Times New Roman" w:hAnsi="Times New Roman" w:cs="Times New Roman"/>
          <w:sz w:val="24"/>
          <w:szCs w:val="24"/>
        </w:rPr>
        <w:t xml:space="preserve"> molitvi i ozdravljenja. Kanonske vizitacije već 1649. izričito navode da je kip čudotvoran, s navodnom knjigom zapisanih čudesa. Nažalost, i kip i knjiga izgubljeni su u požaru 1888. godine</w:t>
      </w:r>
      <w:r w:rsidR="005A3076">
        <w:rPr>
          <w:rFonts w:ascii="Times New Roman" w:hAnsi="Times New Roman" w:cs="Times New Roman"/>
          <w:sz w:val="24"/>
          <w:szCs w:val="24"/>
        </w:rPr>
        <w:t>.</w:t>
      </w:r>
      <w:r w:rsidR="00AE60AF">
        <w:rPr>
          <w:rFonts w:ascii="Times New Roman" w:hAnsi="Times New Roman" w:cs="Times New Roman"/>
          <w:sz w:val="24"/>
          <w:szCs w:val="24"/>
        </w:rPr>
        <w:t xml:space="preserve"> </w:t>
      </w:r>
    </w:p>
    <w:p w14:paraId="0AD2160C" w14:textId="269E6743" w:rsidR="00E578F1" w:rsidRDefault="00E578F1" w:rsidP="009C02AC">
      <w:pPr>
        <w:spacing w:line="480" w:lineRule="auto"/>
        <w:rPr>
          <w:rFonts w:ascii="Times New Roman" w:hAnsi="Times New Roman" w:cs="Times New Roman"/>
          <w:sz w:val="24"/>
          <w:szCs w:val="24"/>
        </w:rPr>
      </w:pPr>
      <w:r>
        <w:rPr>
          <w:rFonts w:ascii="Times New Roman" w:hAnsi="Times New Roman" w:cs="Times New Roman"/>
          <w:sz w:val="24"/>
          <w:szCs w:val="24"/>
        </w:rPr>
        <w:t xml:space="preserve">Taj </w:t>
      </w:r>
      <w:r w:rsidR="005A3076">
        <w:rPr>
          <w:rFonts w:ascii="Times New Roman" w:hAnsi="Times New Roman" w:cs="Times New Roman"/>
          <w:sz w:val="24"/>
          <w:szCs w:val="24"/>
        </w:rPr>
        <w:t xml:space="preserve">čudotvorni </w:t>
      </w:r>
      <w:r>
        <w:rPr>
          <w:rFonts w:ascii="Times New Roman" w:hAnsi="Times New Roman" w:cs="Times New Roman"/>
          <w:sz w:val="24"/>
          <w:szCs w:val="24"/>
        </w:rPr>
        <w:t>kip je opisan kao vrlo lijep</w:t>
      </w:r>
      <w:r w:rsidR="005A3076">
        <w:rPr>
          <w:rFonts w:ascii="Times New Roman" w:hAnsi="Times New Roman" w:cs="Times New Roman"/>
          <w:sz w:val="24"/>
          <w:szCs w:val="24"/>
        </w:rPr>
        <w:t>,</w:t>
      </w:r>
      <w:r w:rsidR="005A3076" w:rsidRPr="005A3076">
        <w:rPr>
          <w:rFonts w:ascii="Times New Roman" w:hAnsi="Times New Roman" w:cs="Times New Roman"/>
          <w:sz w:val="24"/>
          <w:szCs w:val="24"/>
        </w:rPr>
        <w:t xml:space="preserve"> ukrašen bijelom haljinom protkanom cvjetićima u raznim bojama. Mali Isus odjeven je sličnom haljinicom, blag u ruci djevice, iznad glave ima srebrnu krunu</w:t>
      </w:r>
      <w:r w:rsidR="005A3076">
        <w:rPr>
          <w:rFonts w:ascii="Times New Roman" w:hAnsi="Times New Roman" w:cs="Times New Roman"/>
          <w:sz w:val="24"/>
          <w:szCs w:val="24"/>
        </w:rPr>
        <w:t xml:space="preserve">, dok Marija ima crvenu koraljnu ogrlicu. </w:t>
      </w:r>
    </w:p>
    <w:p w14:paraId="7A5F1391" w14:textId="3F86649F" w:rsidR="005A3076" w:rsidRDefault="005A3076" w:rsidP="009C02AC">
      <w:pPr>
        <w:spacing w:line="480" w:lineRule="auto"/>
        <w:rPr>
          <w:rFonts w:ascii="Times New Roman" w:hAnsi="Times New Roman" w:cs="Times New Roman"/>
          <w:sz w:val="24"/>
          <w:szCs w:val="24"/>
        </w:rPr>
      </w:pPr>
      <w:r>
        <w:rPr>
          <w:rFonts w:ascii="Times New Roman" w:hAnsi="Times New Roman" w:cs="Times New Roman"/>
          <w:sz w:val="24"/>
          <w:szCs w:val="24"/>
        </w:rPr>
        <w:t xml:space="preserve">Tradicionalni naziv proštenja „Kljuka“, prema narodnoj predaji, dolazi od riječi batina ili štap kojim se podupiralo prilikom hodanja. Po zapamćenom, brojni hodočasnici su pred likom Majke Božje ozdravljali od bolesti nogu i ostavljali svoje štapove, svoje 'kljuke', te zdravi izlazili iz crkve. </w:t>
      </w:r>
      <w:r w:rsidR="007A2516">
        <w:rPr>
          <w:rFonts w:ascii="Times New Roman" w:hAnsi="Times New Roman" w:cs="Times New Roman"/>
          <w:sz w:val="24"/>
          <w:szCs w:val="24"/>
        </w:rPr>
        <w:t xml:space="preserve">Navodno je cijelo svetište po zidu i stropu bilo prekriveno drvenim štapovima, što je možda i utjecalo na brzo širenje požara u kojem je sve uništeno. </w:t>
      </w:r>
    </w:p>
    <w:p w14:paraId="2BC3DB24" w14:textId="259E9DD8" w:rsidR="00B95F9B" w:rsidRDefault="007A2516" w:rsidP="009C02AC">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Obnovljeno svetište nije izgubilo na značaju </w:t>
      </w:r>
      <w:r w:rsidR="008F25F4">
        <w:rPr>
          <w:rFonts w:ascii="Times New Roman" w:hAnsi="Times New Roman" w:cs="Times New Roman"/>
          <w:sz w:val="24"/>
          <w:szCs w:val="24"/>
        </w:rPr>
        <w:t xml:space="preserve">i </w:t>
      </w:r>
      <w:r>
        <w:rPr>
          <w:rFonts w:ascii="Times New Roman" w:hAnsi="Times New Roman" w:cs="Times New Roman"/>
          <w:sz w:val="24"/>
          <w:szCs w:val="24"/>
        </w:rPr>
        <w:t xml:space="preserve">stoljećima se nazivalo „najvećim prošteništem između Save i Kupe“. Hodočasnici su i nekoliko dana prije pješice stizali prema crkvi, spavajući putem na sjenicima ili u kućama rodbine i prijatelja. Cijela crkva izvana se obilazila na koljenima, a zatim i sam oltar, nekad i tri puta.  Običaj je bio kupiti i </w:t>
      </w:r>
      <w:r w:rsidR="007A605B">
        <w:rPr>
          <w:rFonts w:ascii="Times New Roman" w:hAnsi="Times New Roman" w:cs="Times New Roman"/>
          <w:sz w:val="24"/>
          <w:szCs w:val="24"/>
        </w:rPr>
        <w:t xml:space="preserve">na </w:t>
      </w:r>
      <w:r>
        <w:rPr>
          <w:rFonts w:ascii="Times New Roman" w:hAnsi="Times New Roman" w:cs="Times New Roman"/>
          <w:sz w:val="24"/>
          <w:szCs w:val="24"/>
        </w:rPr>
        <w:t xml:space="preserve">oltar položiti zavjetne darove – malene predmete izrađene od voska u obliku muškarca, žene, blaga i sl. </w:t>
      </w:r>
      <w:r w:rsidR="007A605B">
        <w:rPr>
          <w:rFonts w:ascii="Times New Roman" w:hAnsi="Times New Roman" w:cs="Times New Roman"/>
          <w:sz w:val="24"/>
          <w:szCs w:val="24"/>
        </w:rPr>
        <w:t xml:space="preserve">Hodočasnik je tako tražio blagoslov i zaštitu za sve svoje ukućane, ali i stoku od koje su preživljavali. </w:t>
      </w:r>
      <w:r w:rsidR="008F25F4">
        <w:rPr>
          <w:rFonts w:ascii="Times New Roman" w:hAnsi="Times New Roman" w:cs="Times New Roman"/>
          <w:sz w:val="24"/>
          <w:szCs w:val="24"/>
        </w:rPr>
        <w:t xml:space="preserve">Zavjet se mogao dati u svoje ime, ali i za bliske ljude, poput djece, bračnih partnera i sl. </w:t>
      </w:r>
    </w:p>
    <w:p w14:paraId="06C75139" w14:textId="7DE9C19D" w:rsidR="005A3076" w:rsidRDefault="00B95F9B" w:rsidP="009C02AC">
      <w:pPr>
        <w:spacing w:line="480" w:lineRule="auto"/>
        <w:rPr>
          <w:rFonts w:ascii="Times New Roman" w:hAnsi="Times New Roman" w:cs="Times New Roman"/>
          <w:sz w:val="24"/>
          <w:szCs w:val="24"/>
        </w:rPr>
      </w:pPr>
      <w:r>
        <w:rPr>
          <w:rFonts w:ascii="Times New Roman" w:hAnsi="Times New Roman" w:cs="Times New Roman"/>
          <w:sz w:val="24"/>
          <w:szCs w:val="24"/>
        </w:rPr>
        <w:t xml:space="preserve">Nakon tih pučkih pobožnosti, ispovijedi i mise, narod se okupljao na „Placu“ gdje se mogla nabaviti hrana i piće, proizvodi od licitara, dječje igračke, potrepštine za kuću poput metli, glinenog suđa, pletenih košara i sl. Navečer je za mlade redovito bila zabava i ples uz živu glazbu. </w:t>
      </w:r>
      <w:r w:rsidR="00DA1031">
        <w:rPr>
          <w:rFonts w:ascii="Times New Roman" w:hAnsi="Times New Roman" w:cs="Times New Roman"/>
          <w:sz w:val="24"/>
          <w:szCs w:val="24"/>
        </w:rPr>
        <w:t xml:space="preserve">Nakon berbi i spremanja zimnice, to je bilo dobro vrijeme godine, da se ljudi okupe, opuste i provesele. </w:t>
      </w:r>
    </w:p>
    <w:p w14:paraId="15615460" w14:textId="6451D8F5" w:rsidR="008F25F4" w:rsidRDefault="008F25F4" w:rsidP="009C02AC">
      <w:pPr>
        <w:spacing w:line="480" w:lineRule="auto"/>
        <w:rPr>
          <w:rFonts w:ascii="Times New Roman" w:hAnsi="Times New Roman" w:cs="Times New Roman"/>
          <w:sz w:val="24"/>
          <w:szCs w:val="24"/>
        </w:rPr>
      </w:pPr>
      <w:r>
        <w:rPr>
          <w:rFonts w:ascii="Times New Roman" w:hAnsi="Times New Roman" w:cs="Times New Roman"/>
          <w:sz w:val="24"/>
          <w:szCs w:val="24"/>
        </w:rPr>
        <w:t xml:space="preserve">Tradicija </w:t>
      </w:r>
      <w:proofErr w:type="spellStart"/>
      <w:r>
        <w:rPr>
          <w:rFonts w:ascii="Times New Roman" w:hAnsi="Times New Roman" w:cs="Times New Roman"/>
          <w:sz w:val="24"/>
          <w:szCs w:val="24"/>
        </w:rPr>
        <w:t>Ključkog</w:t>
      </w:r>
      <w:proofErr w:type="spellEnd"/>
      <w:r>
        <w:rPr>
          <w:rFonts w:ascii="Times New Roman" w:hAnsi="Times New Roman" w:cs="Times New Roman"/>
          <w:sz w:val="24"/>
          <w:szCs w:val="24"/>
        </w:rPr>
        <w:t xml:space="preserve"> proštenja traje do današnjega dana</w:t>
      </w:r>
      <w:r w:rsidR="00DA1031">
        <w:rPr>
          <w:rFonts w:ascii="Times New Roman" w:hAnsi="Times New Roman" w:cs="Times New Roman"/>
          <w:sz w:val="24"/>
          <w:szCs w:val="24"/>
        </w:rPr>
        <w:t xml:space="preserve">. Na Malu Gospu (8. rujna), ako pada na nedjelju ili nedjelju nakon u svetištu se slave četiri mise: </w:t>
      </w:r>
    </w:p>
    <w:p w14:paraId="32FD2B03" w14:textId="76027B3E" w:rsidR="00DA1031" w:rsidRDefault="00DA1031" w:rsidP="009C02AC">
      <w:pPr>
        <w:spacing w:line="480" w:lineRule="auto"/>
        <w:rPr>
          <w:rFonts w:ascii="Times New Roman" w:hAnsi="Times New Roman" w:cs="Times New Roman"/>
          <w:sz w:val="24"/>
          <w:szCs w:val="24"/>
        </w:rPr>
      </w:pPr>
      <w:r>
        <w:rPr>
          <w:rFonts w:ascii="Times New Roman" w:hAnsi="Times New Roman" w:cs="Times New Roman"/>
          <w:sz w:val="24"/>
          <w:szCs w:val="24"/>
        </w:rPr>
        <w:t>8:00h tiha</w:t>
      </w:r>
    </w:p>
    <w:p w14:paraId="583EE33F" w14:textId="0D9D5DD3" w:rsidR="00DA1031" w:rsidRDefault="00DA1031" w:rsidP="009C02AC">
      <w:pPr>
        <w:spacing w:line="480" w:lineRule="auto"/>
        <w:rPr>
          <w:rFonts w:ascii="Times New Roman" w:hAnsi="Times New Roman" w:cs="Times New Roman"/>
          <w:sz w:val="24"/>
          <w:szCs w:val="24"/>
        </w:rPr>
      </w:pPr>
      <w:r>
        <w:rPr>
          <w:rFonts w:ascii="Times New Roman" w:hAnsi="Times New Roman" w:cs="Times New Roman"/>
          <w:sz w:val="24"/>
          <w:szCs w:val="24"/>
        </w:rPr>
        <w:t>9:00h rana</w:t>
      </w:r>
    </w:p>
    <w:p w14:paraId="69251535" w14:textId="0B010196" w:rsidR="00DA1031" w:rsidRDefault="00DA1031" w:rsidP="009C02AC">
      <w:pPr>
        <w:spacing w:line="480" w:lineRule="auto"/>
        <w:rPr>
          <w:rFonts w:ascii="Times New Roman" w:hAnsi="Times New Roman" w:cs="Times New Roman"/>
          <w:sz w:val="24"/>
          <w:szCs w:val="24"/>
        </w:rPr>
      </w:pPr>
      <w:r>
        <w:rPr>
          <w:rFonts w:ascii="Times New Roman" w:hAnsi="Times New Roman" w:cs="Times New Roman"/>
          <w:sz w:val="24"/>
          <w:szCs w:val="24"/>
        </w:rPr>
        <w:t>11:00h svečana hodočasnička</w:t>
      </w:r>
    </w:p>
    <w:p w14:paraId="40A69E26" w14:textId="6B3691A1" w:rsidR="00DA1031" w:rsidRDefault="00DA1031" w:rsidP="009C02AC">
      <w:pPr>
        <w:spacing w:line="480" w:lineRule="auto"/>
        <w:rPr>
          <w:rFonts w:ascii="Times New Roman" w:hAnsi="Times New Roman" w:cs="Times New Roman"/>
          <w:sz w:val="24"/>
          <w:szCs w:val="24"/>
        </w:rPr>
      </w:pPr>
      <w:r>
        <w:rPr>
          <w:rFonts w:ascii="Times New Roman" w:hAnsi="Times New Roman" w:cs="Times New Roman"/>
          <w:sz w:val="24"/>
          <w:szCs w:val="24"/>
        </w:rPr>
        <w:t xml:space="preserve">17:00h večernja </w:t>
      </w:r>
    </w:p>
    <w:p w14:paraId="277DC11B" w14:textId="34AC8B68" w:rsidR="00DA1031" w:rsidRDefault="00DA1031" w:rsidP="009C02AC">
      <w:pPr>
        <w:spacing w:line="480" w:lineRule="auto"/>
        <w:rPr>
          <w:rFonts w:ascii="Times New Roman" w:hAnsi="Times New Roman" w:cs="Times New Roman"/>
          <w:sz w:val="24"/>
          <w:szCs w:val="24"/>
        </w:rPr>
      </w:pPr>
      <w:r>
        <w:rPr>
          <w:rFonts w:ascii="Times New Roman" w:hAnsi="Times New Roman" w:cs="Times New Roman"/>
          <w:sz w:val="24"/>
          <w:szCs w:val="24"/>
        </w:rPr>
        <w:t xml:space="preserve">U dvorani pokraj crkve hodočasnici mogu zapisati mise i molitve ili nabaviti nešto od jednostavnih okićkih suvenira.  </w:t>
      </w:r>
    </w:p>
    <w:p w14:paraId="5A6CD299" w14:textId="1BD80BCE" w:rsidR="00B33349" w:rsidRDefault="00B33349" w:rsidP="009C02AC">
      <w:pPr>
        <w:spacing w:line="480" w:lineRule="auto"/>
        <w:rPr>
          <w:rFonts w:ascii="Times New Roman" w:hAnsi="Times New Roman" w:cs="Times New Roman"/>
          <w:sz w:val="24"/>
          <w:szCs w:val="24"/>
        </w:rPr>
      </w:pPr>
    </w:p>
    <w:p w14:paraId="4A49979B" w14:textId="0369F44D" w:rsidR="00B33349" w:rsidRDefault="00B33349" w:rsidP="009C02AC">
      <w:pPr>
        <w:spacing w:line="480" w:lineRule="auto"/>
        <w:rPr>
          <w:rFonts w:ascii="Times New Roman" w:hAnsi="Times New Roman" w:cs="Times New Roman"/>
          <w:sz w:val="24"/>
          <w:szCs w:val="24"/>
        </w:rPr>
      </w:pPr>
      <w:r>
        <w:rPr>
          <w:rFonts w:ascii="Times New Roman" w:hAnsi="Times New Roman" w:cs="Times New Roman"/>
          <w:sz w:val="24"/>
          <w:szCs w:val="24"/>
        </w:rPr>
        <w:t xml:space="preserve">Knjiga „Kljuka – 400 godina“ </w:t>
      </w:r>
    </w:p>
    <w:p w14:paraId="12CDEA5E" w14:textId="43B30FF6" w:rsidR="00B33349" w:rsidRDefault="00B33349" w:rsidP="009C02AC">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Kako bi 2022. godine obilježili </w:t>
      </w:r>
      <w:r w:rsidR="004B00B4">
        <w:rPr>
          <w:rFonts w:ascii="Times New Roman" w:hAnsi="Times New Roman" w:cs="Times New Roman"/>
          <w:sz w:val="24"/>
          <w:szCs w:val="24"/>
        </w:rPr>
        <w:t xml:space="preserve">400 godina od prvog pisanog spomena imena „Kljuka“ župa Rođenja B. D. Marije izdala je knjigu „Kljuka – 400 godina“. Autorice su sestre, nastavnice i  </w:t>
      </w:r>
      <w:proofErr w:type="spellStart"/>
      <w:r w:rsidR="004B00B4">
        <w:rPr>
          <w:rFonts w:ascii="Times New Roman" w:hAnsi="Times New Roman" w:cs="Times New Roman"/>
          <w:sz w:val="24"/>
          <w:szCs w:val="24"/>
        </w:rPr>
        <w:t>Okićanke</w:t>
      </w:r>
      <w:proofErr w:type="spellEnd"/>
      <w:r w:rsidR="004B00B4">
        <w:rPr>
          <w:rFonts w:ascii="Times New Roman" w:hAnsi="Times New Roman" w:cs="Times New Roman"/>
          <w:sz w:val="24"/>
          <w:szCs w:val="24"/>
        </w:rPr>
        <w:t xml:space="preserve"> Nikolina Golub i Katarina </w:t>
      </w:r>
      <w:proofErr w:type="spellStart"/>
      <w:r w:rsidR="004B00B4">
        <w:rPr>
          <w:rFonts w:ascii="Times New Roman" w:hAnsi="Times New Roman" w:cs="Times New Roman"/>
          <w:sz w:val="24"/>
          <w:szCs w:val="24"/>
        </w:rPr>
        <w:t>Pučar</w:t>
      </w:r>
      <w:proofErr w:type="spellEnd"/>
      <w:r w:rsidR="004B00B4">
        <w:rPr>
          <w:rFonts w:ascii="Times New Roman" w:hAnsi="Times New Roman" w:cs="Times New Roman"/>
          <w:sz w:val="24"/>
          <w:szCs w:val="24"/>
        </w:rPr>
        <w:t xml:space="preserve"> koje su napisale knjižicu s povijesnim pregledom </w:t>
      </w:r>
      <w:r w:rsidR="00D60D17">
        <w:rPr>
          <w:rFonts w:ascii="Times New Roman" w:hAnsi="Times New Roman" w:cs="Times New Roman"/>
          <w:sz w:val="24"/>
          <w:szCs w:val="24"/>
        </w:rPr>
        <w:t xml:space="preserve">svetišta i proštenja, opisom kako se slavi danas, te katehetskim pričama koje opisuju pustolovine koje su stvarni i zamišljeni likovi doživjeli na Kljuki. Knjiga se može nabaviti u župi Svete Marije pod Okićem. </w:t>
      </w:r>
    </w:p>
    <w:p w14:paraId="47783BD0" w14:textId="6B8505CA" w:rsidR="00BE4264" w:rsidRDefault="00BE4264" w:rsidP="009C02AC">
      <w:pPr>
        <w:spacing w:line="48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693C1649" wp14:editId="5DBB14BE">
            <wp:extent cx="3511826" cy="533400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6">
                      <a:extLst>
                        <a:ext uri="{28A0092B-C50C-407E-A947-70E740481C1C}">
                          <a14:useLocalDpi xmlns:a14="http://schemas.microsoft.com/office/drawing/2010/main" val="0"/>
                        </a:ext>
                      </a:extLst>
                    </a:blip>
                    <a:stretch>
                      <a:fillRect/>
                    </a:stretch>
                  </pic:blipFill>
                  <pic:spPr>
                    <a:xfrm>
                      <a:off x="0" y="0"/>
                      <a:ext cx="3518854" cy="5344674"/>
                    </a:xfrm>
                    <a:prstGeom prst="rect">
                      <a:avLst/>
                    </a:prstGeom>
                  </pic:spPr>
                </pic:pic>
              </a:graphicData>
            </a:graphic>
          </wp:inline>
        </w:drawing>
      </w:r>
    </w:p>
    <w:p w14:paraId="13F197FD" w14:textId="3660844D" w:rsidR="005240FA" w:rsidRDefault="005240FA" w:rsidP="009C02AC">
      <w:pPr>
        <w:spacing w:line="480" w:lineRule="auto"/>
        <w:rPr>
          <w:rFonts w:ascii="Times New Roman" w:hAnsi="Times New Roman" w:cs="Times New Roman"/>
          <w:sz w:val="24"/>
          <w:szCs w:val="24"/>
        </w:rPr>
      </w:pPr>
    </w:p>
    <w:p w14:paraId="2FC04B13" w14:textId="77777777" w:rsidR="005240FA" w:rsidRPr="009C02AC" w:rsidRDefault="005240FA" w:rsidP="009C02AC">
      <w:pPr>
        <w:spacing w:line="480" w:lineRule="auto"/>
        <w:rPr>
          <w:rFonts w:ascii="Times New Roman" w:hAnsi="Times New Roman" w:cs="Times New Roman"/>
          <w:sz w:val="24"/>
          <w:szCs w:val="24"/>
        </w:rPr>
      </w:pPr>
    </w:p>
    <w:p w14:paraId="70635504" w14:textId="77777777" w:rsidR="00DA1031" w:rsidRPr="009C02AC" w:rsidRDefault="00DA1031" w:rsidP="009C02AC">
      <w:pPr>
        <w:spacing w:line="480" w:lineRule="auto"/>
        <w:rPr>
          <w:rFonts w:ascii="Times New Roman" w:hAnsi="Times New Roman" w:cs="Times New Roman"/>
          <w:sz w:val="24"/>
          <w:szCs w:val="24"/>
        </w:rPr>
      </w:pPr>
    </w:p>
    <w:sectPr w:rsidR="00DA1031" w:rsidRPr="009C02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A974E8"/>
    <w:multiLevelType w:val="hybridMultilevel"/>
    <w:tmpl w:val="73504E50"/>
    <w:lvl w:ilvl="0" w:tplc="9FD2A26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38183FC7"/>
    <w:multiLevelType w:val="hybridMultilevel"/>
    <w:tmpl w:val="63787592"/>
    <w:lvl w:ilvl="0" w:tplc="DFEE531A">
      <w:start w:val="1"/>
      <w:numFmt w:val="decimal"/>
      <w:lvlText w:val="%1)"/>
      <w:lvlJc w:val="left"/>
      <w:pPr>
        <w:ind w:left="720" w:hanging="360"/>
      </w:pPr>
      <w:rPr>
        <w:rFonts w:ascii="Times New Roman" w:eastAsiaTheme="minorHAnsi" w:hAnsi="Times New Roman" w:cs="Times New Roman"/>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88502881">
    <w:abstractNumId w:val="1"/>
  </w:num>
  <w:num w:numId="2" w16cid:durableId="3254032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AB2"/>
    <w:rsid w:val="000013EF"/>
    <w:rsid w:val="000066E9"/>
    <w:rsid w:val="00013722"/>
    <w:rsid w:val="000145EC"/>
    <w:rsid w:val="0004187F"/>
    <w:rsid w:val="001D5A7A"/>
    <w:rsid w:val="002F1AB2"/>
    <w:rsid w:val="003E2312"/>
    <w:rsid w:val="004A5BF3"/>
    <w:rsid w:val="004B00B4"/>
    <w:rsid w:val="004B340D"/>
    <w:rsid w:val="005240FA"/>
    <w:rsid w:val="00572767"/>
    <w:rsid w:val="005A3076"/>
    <w:rsid w:val="005E779D"/>
    <w:rsid w:val="005F5603"/>
    <w:rsid w:val="007A2516"/>
    <w:rsid w:val="007A605B"/>
    <w:rsid w:val="008252F1"/>
    <w:rsid w:val="008F25F4"/>
    <w:rsid w:val="009A4102"/>
    <w:rsid w:val="009C02AC"/>
    <w:rsid w:val="00A76773"/>
    <w:rsid w:val="00AE60AF"/>
    <w:rsid w:val="00AF23B9"/>
    <w:rsid w:val="00B33349"/>
    <w:rsid w:val="00B521E4"/>
    <w:rsid w:val="00B95CBD"/>
    <w:rsid w:val="00B95F9B"/>
    <w:rsid w:val="00BE4264"/>
    <w:rsid w:val="00BF100A"/>
    <w:rsid w:val="00C96E3C"/>
    <w:rsid w:val="00D60D17"/>
    <w:rsid w:val="00D86CE4"/>
    <w:rsid w:val="00DA1031"/>
    <w:rsid w:val="00E578F1"/>
    <w:rsid w:val="00E91567"/>
    <w:rsid w:val="00EB2BB5"/>
    <w:rsid w:val="00F01A98"/>
    <w:rsid w:val="00F0704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CF62F"/>
  <w15:chartTrackingRefBased/>
  <w15:docId w15:val="{681ACBC3-5437-4AE3-B0C3-27B604482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9A41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331</TotalTime>
  <Pages>7</Pages>
  <Words>1060</Words>
  <Characters>6043</Characters>
  <Application>Microsoft Office Word</Application>
  <DocSecurity>0</DocSecurity>
  <Lines>50</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Nikolina Golub</dc:creator>
  <cp:keywords/>
  <dc:description/>
  <cp:lastModifiedBy>Korisnik</cp:lastModifiedBy>
  <cp:revision>17</cp:revision>
  <dcterms:created xsi:type="dcterms:W3CDTF">2022-06-24T13:01:00Z</dcterms:created>
  <dcterms:modified xsi:type="dcterms:W3CDTF">2022-08-24T13:20:00Z</dcterms:modified>
</cp:coreProperties>
</file>